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3" w:rsidRDefault="00060663">
      <w:pPr>
        <w:rPr>
          <w:lang w:val="en-US"/>
        </w:rPr>
      </w:pPr>
    </w:p>
    <w:p w:rsidR="00E31D9B" w:rsidRDefault="00E31D9B">
      <w:pPr>
        <w:rPr>
          <w:rFonts w:ascii="Arial" w:hAnsi="Arial" w:cs="Arial"/>
          <w:color w:val="8B4513"/>
          <w:lang w:val="en-US"/>
        </w:rPr>
      </w:pPr>
      <w:r>
        <w:rPr>
          <w:rFonts w:ascii="Arial" w:hAnsi="Arial" w:cs="Arial"/>
          <w:color w:val="8B4513"/>
        </w:rPr>
        <w:t xml:space="preserve">Материально-техническое обеспечение </w:t>
      </w:r>
      <w:proofErr w:type="spellStart"/>
      <w:r>
        <w:rPr>
          <w:rFonts w:ascii="Arial" w:hAnsi="Arial" w:cs="Arial"/>
          <w:color w:val="8B4513"/>
        </w:rPr>
        <w:t>Шалакушской</w:t>
      </w:r>
      <w:proofErr w:type="spellEnd"/>
      <w:r>
        <w:rPr>
          <w:rFonts w:ascii="Arial" w:hAnsi="Arial" w:cs="Arial"/>
          <w:color w:val="8B4513"/>
        </w:rPr>
        <w:t xml:space="preserve"> СШ</w:t>
      </w:r>
    </w:p>
    <w:tbl>
      <w:tblPr>
        <w:tblW w:w="852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1908"/>
        <w:gridCol w:w="36"/>
        <w:gridCol w:w="395"/>
      </w:tblGrid>
      <w:tr w:rsidR="00E31D9B" w:rsidRPr="00E31D9B" w:rsidTr="00F77608">
        <w:trPr>
          <w:trHeight w:val="283"/>
        </w:trPr>
        <w:tc>
          <w:tcPr>
            <w:tcW w:w="6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b/>
                <w:bCs/>
                <w:color w:val="8B4513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9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b/>
                <w:bCs/>
                <w:color w:val="8B4513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Спортивный зал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Спортивная площадка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Столовая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Кабинеты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 xml:space="preserve">Кабинет физики, </w:t>
            </w:r>
            <w:proofErr w:type="gramStart"/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лаборантская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 xml:space="preserve">Кабинет химии, </w:t>
            </w:r>
            <w:proofErr w:type="gramStart"/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лаборантская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Мастерская технического труда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Мастерская обслуживающего труда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Кабинет информатики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31D9B">
                <w:rPr>
                  <w:rFonts w:ascii="Arial" w:eastAsia="Times New Roman" w:hAnsi="Arial" w:cs="Arial"/>
                  <w:color w:val="8B4513"/>
                  <w:sz w:val="25"/>
                  <w:szCs w:val="25"/>
                  <w:u w:val="single"/>
                  <w:lang w:eastAsia="ru-RU"/>
                </w:rPr>
                <w:t xml:space="preserve">Библиотека </w:t>
              </w:r>
              <w:r w:rsidRPr="00E31D9B">
                <w:rPr>
                  <w:rFonts w:ascii="Arial" w:eastAsia="Times New Roman" w:hAnsi="Arial" w:cs="Arial"/>
                  <w:b/>
                  <w:bCs/>
                  <w:i/>
                  <w:iCs/>
                  <w:color w:val="8B4513"/>
                  <w:sz w:val="25"/>
                  <w:szCs w:val="25"/>
                  <w:u w:val="single"/>
                  <w:lang w:eastAsia="ru-RU"/>
                </w:rPr>
                <w:t>(страница "Библиотека"</w:t>
              </w:r>
            </w:hyperlink>
            <w:r w:rsidRPr="00E31D9B">
              <w:rPr>
                <w:rFonts w:ascii="Arial" w:eastAsia="Times New Roman" w:hAnsi="Arial" w:cs="Arial"/>
                <w:b/>
                <w:bCs/>
                <w:i/>
                <w:iCs/>
                <w:color w:val="8B451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Медицинский кабинет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55"/>
        </w:trPr>
        <w:tc>
          <w:tcPr>
            <w:tcW w:w="80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b/>
                <w:bCs/>
                <w:color w:val="8B4513"/>
                <w:sz w:val="25"/>
                <w:szCs w:val="25"/>
                <w:lang w:eastAsia="ru-RU"/>
              </w:rPr>
              <w:t>Библиотечный фонд</w:t>
            </w:r>
          </w:p>
        </w:tc>
        <w:tc>
          <w:tcPr>
            <w:tcW w:w="431" w:type="dxa"/>
            <w:gridSpan w:val="2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32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общий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15 036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21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учебники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6 701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87"/>
        </w:trPr>
        <w:tc>
          <w:tcPr>
            <w:tcW w:w="80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b/>
                <w:bCs/>
                <w:color w:val="8B4513"/>
                <w:sz w:val="25"/>
                <w:szCs w:val="25"/>
                <w:lang w:eastAsia="ru-RU"/>
              </w:rPr>
              <w:t>ТСО</w:t>
            </w:r>
          </w:p>
        </w:tc>
        <w:tc>
          <w:tcPr>
            <w:tcW w:w="431" w:type="dxa"/>
            <w:gridSpan w:val="2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87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телевизор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21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видеомагнитофон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84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музыкальный центр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02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мультимедиа проектор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34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видеокамера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09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ксероксы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94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цифровой фотоаппарат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333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компьютеры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46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66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принтеры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55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ноутбуки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67"/>
        </w:trPr>
        <w:tc>
          <w:tcPr>
            <w:tcW w:w="80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b/>
                <w:bCs/>
                <w:color w:val="8B4513"/>
                <w:sz w:val="25"/>
                <w:szCs w:val="25"/>
                <w:lang w:eastAsia="ru-RU"/>
              </w:rPr>
              <w:t>Спортивный инвентарь</w:t>
            </w:r>
          </w:p>
        </w:tc>
        <w:tc>
          <w:tcPr>
            <w:tcW w:w="431" w:type="dxa"/>
            <w:gridSpan w:val="2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67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 xml:space="preserve">Брусья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30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маты спортивные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91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перекладина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40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гантели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57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канат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20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мячи баскетбольные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81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мячи волейбольные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44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набор настольного тенниса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92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гимнастический козел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10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ботинки лыжные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158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лыжи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31D9B" w:rsidRPr="00E31D9B" w:rsidTr="00F77608">
        <w:trPr>
          <w:trHeight w:val="275"/>
        </w:trPr>
        <w:tc>
          <w:tcPr>
            <w:tcW w:w="6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скакалка гимнастическая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D9B" w:rsidRPr="00E31D9B" w:rsidRDefault="00E31D9B" w:rsidP="00F77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Arial" w:eastAsia="Times New Roman" w:hAnsi="Arial" w:cs="Arial"/>
                <w:color w:val="8B4513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36" w:type="dxa"/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9B" w:rsidRPr="00E31D9B" w:rsidRDefault="00E31D9B" w:rsidP="00F7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31D9B" w:rsidRPr="00E31D9B" w:rsidRDefault="00E31D9B">
      <w:pPr>
        <w:rPr>
          <w:lang w:val="en-US"/>
        </w:rPr>
      </w:pPr>
      <w:bookmarkStart w:id="0" w:name="_GoBack"/>
      <w:bookmarkEnd w:id="0"/>
    </w:p>
    <w:sectPr w:rsidR="00E31D9B" w:rsidRPr="00E31D9B" w:rsidSect="00E31D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9B"/>
    <w:rsid w:val="00060663"/>
    <w:rsid w:val="00E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D9B"/>
    <w:rPr>
      <w:color w:val="0000FF"/>
      <w:u w:val="single"/>
    </w:rPr>
  </w:style>
  <w:style w:type="character" w:styleId="a5">
    <w:name w:val="Strong"/>
    <w:basedOn w:val="a0"/>
    <w:uiPriority w:val="22"/>
    <w:qFormat/>
    <w:rsid w:val="00E31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D9B"/>
    <w:rPr>
      <w:color w:val="0000FF"/>
      <w:u w:val="single"/>
    </w:rPr>
  </w:style>
  <w:style w:type="character" w:styleId="a5">
    <w:name w:val="Strong"/>
    <w:basedOn w:val="a0"/>
    <w:uiPriority w:val="22"/>
    <w:qFormat/>
    <w:rsid w:val="00E3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l-shkola.ucoz.ru/index/biblioteka/0-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2024-08-29T08:27:00Z</dcterms:created>
  <dcterms:modified xsi:type="dcterms:W3CDTF">2024-08-29T08:28:00Z</dcterms:modified>
</cp:coreProperties>
</file>